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3" w:rsidRDefault="00B25123" w:rsidP="00B5341F">
      <w:pPr>
        <w:jc w:val="center"/>
        <w:rPr>
          <w:b/>
          <w:sz w:val="28"/>
          <w:szCs w:val="28"/>
        </w:rPr>
      </w:pPr>
    </w:p>
    <w:p w:rsidR="00B5341F" w:rsidRDefault="00DF0AF5" w:rsidP="00B53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460497" w:rsidRDefault="006A2F40" w:rsidP="00DF0AF5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Zgodnie z art. 13 ust. 1 i 2</w:t>
      </w:r>
      <w:r w:rsidR="00DF0AF5" w:rsidRPr="00DF0AF5">
        <w:rPr>
          <w:sz w:val="24"/>
          <w:szCs w:val="24"/>
        </w:rPr>
        <w:t xml:space="preserve"> Rozporządzenia Parlamentu Europejskiego i Rady (UE) 2016/679 z dnia 27 kwietnia 2016 r. w sp</w:t>
      </w:r>
      <w:r>
        <w:rPr>
          <w:sz w:val="24"/>
          <w:szCs w:val="24"/>
        </w:rPr>
        <w:t xml:space="preserve">rawie ochrony osób fizycznych w związku z </w:t>
      </w:r>
      <w:r w:rsidR="00DF0AF5" w:rsidRPr="00DF0AF5">
        <w:rPr>
          <w:sz w:val="24"/>
          <w:szCs w:val="24"/>
        </w:rPr>
        <w:t>przetwarzaniem danych osobowych i w sprawie swobodnego przepływu takich danych, oraz uchylenia dyrektyw</w:t>
      </w:r>
      <w:r w:rsidR="00460497">
        <w:rPr>
          <w:sz w:val="24"/>
          <w:szCs w:val="24"/>
        </w:rPr>
        <w:t>y 95/46/WE („RODO”) informuję, że</w:t>
      </w:r>
    </w:p>
    <w:p w:rsidR="00753283" w:rsidRDefault="00460497" w:rsidP="007F33F7">
      <w:pPr>
        <w:pStyle w:val="Akapitzlist"/>
        <w:numPr>
          <w:ilvl w:val="0"/>
          <w:numId w:val="4"/>
        </w:numPr>
        <w:spacing w:after="24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460497">
        <w:rPr>
          <w:sz w:val="24"/>
          <w:szCs w:val="24"/>
        </w:rPr>
        <w:t xml:space="preserve">Administratorem </w:t>
      </w:r>
      <w:r w:rsidR="004C2B5C">
        <w:rPr>
          <w:sz w:val="24"/>
          <w:szCs w:val="24"/>
        </w:rPr>
        <w:t>Twoich</w:t>
      </w:r>
      <w:r w:rsidRPr="00460497">
        <w:rPr>
          <w:sz w:val="24"/>
          <w:szCs w:val="24"/>
        </w:rPr>
        <w:t xml:space="preserve"> danych osobowych jest </w:t>
      </w:r>
      <w:r w:rsidR="00E36C1F">
        <w:rPr>
          <w:b/>
          <w:sz w:val="24"/>
          <w:szCs w:val="24"/>
        </w:rPr>
        <w:t xml:space="preserve">Andrzej </w:t>
      </w:r>
      <w:proofErr w:type="spellStart"/>
      <w:r w:rsidR="00E36C1F">
        <w:rPr>
          <w:b/>
          <w:sz w:val="24"/>
          <w:szCs w:val="24"/>
        </w:rPr>
        <w:t>Opyd</w:t>
      </w:r>
      <w:proofErr w:type="spellEnd"/>
      <w:r w:rsidR="00C30703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Kancelaria Radcy Prawnego</w:t>
      </w:r>
      <w:r w:rsidR="001D4DF6">
        <w:rPr>
          <w:b/>
          <w:bCs/>
          <w:sz w:val="24"/>
          <w:szCs w:val="24"/>
        </w:rPr>
        <w:t xml:space="preserve">, </w:t>
      </w:r>
      <w:r w:rsidR="00C30703">
        <w:rPr>
          <w:bCs/>
          <w:sz w:val="24"/>
          <w:szCs w:val="24"/>
        </w:rPr>
        <w:t xml:space="preserve">ul. </w:t>
      </w:r>
      <w:r w:rsidR="00E36C1F">
        <w:rPr>
          <w:bCs/>
          <w:sz w:val="24"/>
          <w:szCs w:val="24"/>
        </w:rPr>
        <w:t>Okulickiego 57/100</w:t>
      </w:r>
      <w:r w:rsidR="00C30703">
        <w:rPr>
          <w:bCs/>
          <w:sz w:val="24"/>
          <w:szCs w:val="24"/>
        </w:rPr>
        <w:t>, 31-</w:t>
      </w:r>
      <w:r w:rsidR="00E36C1F">
        <w:rPr>
          <w:bCs/>
          <w:sz w:val="24"/>
          <w:szCs w:val="24"/>
        </w:rPr>
        <w:t>637</w:t>
      </w:r>
      <w:r w:rsidR="001D4DF6">
        <w:rPr>
          <w:bCs/>
          <w:sz w:val="24"/>
          <w:szCs w:val="24"/>
        </w:rPr>
        <w:t xml:space="preserve"> Kraków.</w:t>
      </w:r>
      <w:r w:rsidR="00E8519A">
        <w:rPr>
          <w:sz w:val="24"/>
          <w:szCs w:val="24"/>
        </w:rPr>
        <w:t xml:space="preserve"> </w:t>
      </w:r>
      <w:r w:rsidR="00EB412B" w:rsidRPr="00E8519A">
        <w:rPr>
          <w:sz w:val="24"/>
          <w:szCs w:val="24"/>
        </w:rPr>
        <w:t xml:space="preserve">Z Administratorem można skontaktować </w:t>
      </w:r>
      <w:r w:rsidR="00834247" w:rsidRPr="00E8519A">
        <w:rPr>
          <w:sz w:val="24"/>
          <w:szCs w:val="24"/>
        </w:rPr>
        <w:t>telefoniczn</w:t>
      </w:r>
      <w:r w:rsidR="00C30703">
        <w:rPr>
          <w:sz w:val="24"/>
          <w:szCs w:val="24"/>
        </w:rPr>
        <w:t xml:space="preserve">ie: </w:t>
      </w:r>
      <w:r w:rsidR="00E36C1F">
        <w:rPr>
          <w:sz w:val="24"/>
          <w:szCs w:val="24"/>
        </w:rPr>
        <w:t>690 513 252</w:t>
      </w:r>
      <w:r w:rsidR="00834247" w:rsidRPr="00E8519A">
        <w:rPr>
          <w:sz w:val="24"/>
          <w:szCs w:val="24"/>
        </w:rPr>
        <w:t xml:space="preserve">, drogą e-mailową na adres: </w:t>
      </w:r>
      <w:hyperlink r:id="rId8" w:history="1">
        <w:r w:rsidR="00E36C1F">
          <w:rPr>
            <w:sz w:val="24"/>
            <w:szCs w:val="24"/>
          </w:rPr>
          <w:t>andrzej.opyd</w:t>
        </w:r>
        <w:r w:rsidR="00834247" w:rsidRPr="00E8519A">
          <w:rPr>
            <w:sz w:val="24"/>
            <w:szCs w:val="24"/>
          </w:rPr>
          <w:t>@</w:t>
        </w:r>
      </w:hyperlink>
      <w:r w:rsidR="007F33F7">
        <w:t>oipk.pl</w:t>
      </w:r>
      <w:r w:rsidR="00524BD7" w:rsidRPr="00E8519A">
        <w:rPr>
          <w:sz w:val="24"/>
          <w:szCs w:val="24"/>
        </w:rPr>
        <w:t>, a także pod podanym powyżej adresem.</w:t>
      </w:r>
    </w:p>
    <w:p w:rsidR="00E36C1F" w:rsidRDefault="00E36C1F" w:rsidP="00E36C1F">
      <w:pPr>
        <w:pStyle w:val="Akapitzlist"/>
        <w:spacing w:after="240" w:line="240" w:lineRule="auto"/>
        <w:ind w:left="284"/>
        <w:jc w:val="both"/>
        <w:textAlignment w:val="baseline"/>
        <w:rPr>
          <w:sz w:val="24"/>
          <w:szCs w:val="24"/>
        </w:rPr>
      </w:pPr>
    </w:p>
    <w:p w:rsidR="00445583" w:rsidRDefault="00DC679C" w:rsidP="00445583">
      <w:pPr>
        <w:pStyle w:val="Akapitzlist"/>
        <w:numPr>
          <w:ilvl w:val="0"/>
          <w:numId w:val="4"/>
        </w:numPr>
        <w:spacing w:after="120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</w:t>
      </w:r>
      <w:r w:rsidR="00753283" w:rsidRPr="00753283">
        <w:rPr>
          <w:sz w:val="24"/>
          <w:szCs w:val="24"/>
        </w:rPr>
        <w:t xml:space="preserve"> </w:t>
      </w:r>
      <w:r w:rsidRPr="00753283">
        <w:rPr>
          <w:sz w:val="24"/>
          <w:szCs w:val="24"/>
        </w:rPr>
        <w:t xml:space="preserve">osobowe </w:t>
      </w:r>
      <w:r w:rsidR="00753283" w:rsidRPr="00753283">
        <w:rPr>
          <w:sz w:val="24"/>
          <w:szCs w:val="24"/>
        </w:rPr>
        <w:t>przetwarza</w:t>
      </w:r>
      <w:r>
        <w:rPr>
          <w:sz w:val="24"/>
          <w:szCs w:val="24"/>
        </w:rPr>
        <w:t>ne będą</w:t>
      </w:r>
      <w:r w:rsidR="00753283" w:rsidRPr="00753283">
        <w:rPr>
          <w:sz w:val="24"/>
          <w:szCs w:val="24"/>
        </w:rPr>
        <w:t xml:space="preserve"> w następujących celach:</w:t>
      </w:r>
    </w:p>
    <w:p w:rsidR="00445583" w:rsidRDefault="00445583" w:rsidP="00445583">
      <w:pPr>
        <w:pStyle w:val="Akapitzlist"/>
        <w:spacing w:after="120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445583" w:rsidRPr="00860DF6" w:rsidRDefault="003110D0" w:rsidP="00860DF6">
      <w:pPr>
        <w:pStyle w:val="Akapitzlist"/>
        <w:numPr>
          <w:ilvl w:val="4"/>
          <w:numId w:val="4"/>
        </w:numPr>
        <w:spacing w:before="240" w:after="240"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zawarcia i wykonania umowy, tj. na podst</w:t>
      </w:r>
      <w:r w:rsidR="00A925B4" w:rsidRPr="00445583">
        <w:t>awie art. 6 ust. 1 lit. b</w:t>
      </w:r>
      <w:r w:rsidR="00DC679C">
        <w:t>)</w:t>
      </w:r>
      <w:r w:rsidR="00A925B4" w:rsidRPr="00445583">
        <w:t xml:space="preserve"> RODO</w:t>
      </w:r>
      <w:r w:rsidR="00860DF6">
        <w:rPr>
          <w:sz w:val="24"/>
          <w:szCs w:val="24"/>
        </w:rPr>
        <w:t>;</w:t>
      </w:r>
    </w:p>
    <w:p w:rsidR="00445583" w:rsidRDefault="00111AD3" w:rsidP="00445583">
      <w:pPr>
        <w:pStyle w:val="Akapitzlist"/>
        <w:numPr>
          <w:ilvl w:val="4"/>
          <w:numId w:val="4"/>
        </w:numPr>
        <w:spacing w:before="120" w:after="120" w:line="225" w:lineRule="atLeast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wypełnienia obowiązków prawnych ciążących na administratorze danych osobowych na podstawie art. 6 ust. 1 lit. c</w:t>
      </w:r>
      <w:r w:rsidR="00DC679C">
        <w:rPr>
          <w:sz w:val="24"/>
          <w:szCs w:val="24"/>
        </w:rPr>
        <w:t>)</w:t>
      </w:r>
      <w:r w:rsidR="003813DE">
        <w:rPr>
          <w:sz w:val="24"/>
          <w:szCs w:val="24"/>
        </w:rPr>
        <w:t xml:space="preserve"> RODO, wynikających z przepisów</w:t>
      </w:r>
      <w:r w:rsidRPr="00445583">
        <w:rPr>
          <w:sz w:val="24"/>
          <w:szCs w:val="24"/>
        </w:rPr>
        <w:t xml:space="preserve"> prawa</w:t>
      </w:r>
      <w:r w:rsidRPr="00445583">
        <w:t xml:space="preserve"> </w:t>
      </w:r>
      <w:r w:rsidR="00753283" w:rsidRPr="00445583">
        <w:rPr>
          <w:sz w:val="24"/>
          <w:szCs w:val="24"/>
        </w:rPr>
        <w:t>np. wystawienie faktury, przechowywania dokumentacji księgowej, itp.</w:t>
      </w:r>
      <w:r w:rsidR="00A925B4" w:rsidRPr="00445583">
        <w:t>;</w:t>
      </w:r>
    </w:p>
    <w:p w:rsidR="00414793" w:rsidRPr="00414793" w:rsidRDefault="00957800" w:rsidP="00414793">
      <w:pPr>
        <w:pStyle w:val="Akapitzlist"/>
        <w:numPr>
          <w:ilvl w:val="4"/>
          <w:numId w:val="4"/>
        </w:numPr>
        <w:spacing w:after="120" w:line="0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wynikających z </w:t>
      </w:r>
      <w:r w:rsidR="00AA5C00" w:rsidRPr="00445583">
        <w:rPr>
          <w:sz w:val="24"/>
          <w:szCs w:val="24"/>
        </w:rPr>
        <w:t>prawnie uzasadnionych interesów realizowanych przez administratora lub stronę trzecią na podstawie art. 6 ust. 1 lit. f</w:t>
      </w:r>
      <w:r w:rsidR="00DC679C">
        <w:rPr>
          <w:sz w:val="24"/>
          <w:szCs w:val="24"/>
        </w:rPr>
        <w:t>)</w:t>
      </w:r>
      <w:r w:rsidR="00AA5C00" w:rsidRPr="00445583">
        <w:rPr>
          <w:sz w:val="24"/>
          <w:szCs w:val="24"/>
        </w:rPr>
        <w:t xml:space="preserve"> RODO, za które administrator uznaje w szczególności: dochodzenie, ustalenie i obronę przed roszczeniami, zapobieganie oszustwom, zapewnienie bezpieczeństwa środowiska teleinformatycznego, stosowanie systemów kontroli wewnętrznej, ustalanie konfliktów interesów i naruszeń etycznych w zakresie niezbędnym do przeciwdziałania nadużyciom, w celach archiwalnych</w:t>
      </w:r>
      <w:r w:rsidR="00BC781A" w:rsidRPr="00445583">
        <w:t>,</w:t>
      </w:r>
      <w:r w:rsidR="00AA5C00" w:rsidRPr="00445583">
        <w:rPr>
          <w:sz w:val="24"/>
          <w:szCs w:val="24"/>
        </w:rPr>
        <w:t xml:space="preserve"> </w:t>
      </w:r>
      <w:r w:rsidR="00BC781A" w:rsidRPr="00445583">
        <w:t xml:space="preserve">dowodowych </w:t>
      </w:r>
      <w:r w:rsidR="00BC781A" w:rsidRPr="00445583">
        <w:rPr>
          <w:sz w:val="24"/>
          <w:szCs w:val="24"/>
        </w:rPr>
        <w:t>na wypadek prawnej potrzeby wykazania faktów</w:t>
      </w:r>
      <w:r w:rsidR="00BC781A" w:rsidRPr="00445583">
        <w:t xml:space="preserve"> </w:t>
      </w:r>
      <w:r w:rsidR="00AA5C00" w:rsidRPr="00445583">
        <w:rPr>
          <w:sz w:val="24"/>
          <w:szCs w:val="24"/>
        </w:rPr>
        <w:t>i statystycznych, jak również świadczenie usług na rzecz klienta, w sytuacji, w których interes klienta jest nadrzędny wobec interesów, praw i wolności osoby, których dane dotyczą</w:t>
      </w:r>
      <w:r w:rsidR="00A925B4" w:rsidRPr="00445583">
        <w:t>;</w:t>
      </w:r>
    </w:p>
    <w:p w:rsidR="00957800" w:rsidRPr="00D5780C" w:rsidRDefault="00957800" w:rsidP="00D5780C">
      <w:pPr>
        <w:pStyle w:val="Akapitzlist"/>
        <w:numPr>
          <w:ilvl w:val="4"/>
          <w:numId w:val="4"/>
        </w:num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niezbędnych do ustalenia, dochodzenia lub obrony roszczeń lub w ramach sprawowania wymiaru sprawiedliwości przez sądy</w:t>
      </w:r>
      <w:r w:rsidRPr="00957800">
        <w:rPr>
          <w:sz w:val="24"/>
          <w:szCs w:val="24"/>
        </w:rPr>
        <w:t xml:space="preserve"> </w:t>
      </w:r>
      <w:r>
        <w:rPr>
          <w:sz w:val="24"/>
          <w:szCs w:val="24"/>
        </w:rPr>
        <w:t>na podstawie art. 9 ust. 2</w:t>
      </w:r>
      <w:r w:rsidRPr="00445583">
        <w:rPr>
          <w:sz w:val="24"/>
          <w:szCs w:val="24"/>
        </w:rPr>
        <w:t xml:space="preserve"> lit. f</w:t>
      </w:r>
      <w:r>
        <w:rPr>
          <w:sz w:val="24"/>
          <w:szCs w:val="24"/>
        </w:rPr>
        <w:t>)</w:t>
      </w:r>
      <w:r w:rsidRPr="00445583">
        <w:rPr>
          <w:sz w:val="24"/>
          <w:szCs w:val="24"/>
        </w:rPr>
        <w:t xml:space="preserve"> RODO</w:t>
      </w:r>
      <w:r w:rsidR="00B6249E">
        <w:rPr>
          <w:sz w:val="24"/>
          <w:szCs w:val="24"/>
        </w:rPr>
        <w:t>.</w:t>
      </w:r>
    </w:p>
    <w:p w:rsidR="00C94CA6" w:rsidRDefault="00C94CA6" w:rsidP="00DD4B5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D43A2" w:rsidRDefault="00445583" w:rsidP="00FD43A2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Odbiorcami </w:t>
      </w:r>
      <w:r w:rsidR="00A35FC2">
        <w:rPr>
          <w:sz w:val="24"/>
          <w:szCs w:val="24"/>
        </w:rPr>
        <w:t>Twoich</w:t>
      </w:r>
      <w:r>
        <w:rPr>
          <w:sz w:val="24"/>
          <w:szCs w:val="24"/>
        </w:rPr>
        <w:t xml:space="preserve"> danych osobowych mogą być podmioty z następujących kategorii: </w:t>
      </w:r>
      <w:r w:rsidR="00146312">
        <w:rPr>
          <w:sz w:val="24"/>
          <w:szCs w:val="24"/>
        </w:rPr>
        <w:t>radcowie prawni, adwokaci</w:t>
      </w:r>
      <w:r>
        <w:rPr>
          <w:sz w:val="24"/>
          <w:szCs w:val="24"/>
        </w:rPr>
        <w:t xml:space="preserve">, </w:t>
      </w:r>
      <w:r w:rsidR="00146312">
        <w:rPr>
          <w:sz w:val="24"/>
          <w:szCs w:val="24"/>
        </w:rPr>
        <w:t>obowiązani</w:t>
      </w:r>
      <w:r w:rsidR="00146312" w:rsidRPr="00146312">
        <w:rPr>
          <w:sz w:val="24"/>
          <w:szCs w:val="24"/>
        </w:rPr>
        <w:t xml:space="preserve"> do zachowania tajemnicy zawodowej jedynie w celu umożliwienia zastępstwa </w:t>
      </w:r>
      <w:r w:rsidR="00146312">
        <w:rPr>
          <w:sz w:val="24"/>
          <w:szCs w:val="24"/>
        </w:rPr>
        <w:t xml:space="preserve">radcy prawnego </w:t>
      </w:r>
      <w:r w:rsidR="00146312" w:rsidRPr="00146312">
        <w:rPr>
          <w:sz w:val="24"/>
          <w:szCs w:val="24"/>
        </w:rPr>
        <w:t>prowa</w:t>
      </w:r>
      <w:r w:rsidR="00146312">
        <w:rPr>
          <w:sz w:val="24"/>
          <w:szCs w:val="24"/>
        </w:rPr>
        <w:t xml:space="preserve">dzącego powierzoną przez </w:t>
      </w:r>
      <w:r w:rsidR="00A35FC2">
        <w:rPr>
          <w:sz w:val="24"/>
          <w:szCs w:val="24"/>
        </w:rPr>
        <w:t>Ciebie</w:t>
      </w:r>
      <w:r w:rsidR="00146312" w:rsidRPr="00146312">
        <w:rPr>
          <w:sz w:val="24"/>
          <w:szCs w:val="24"/>
        </w:rPr>
        <w:t xml:space="preserve"> sprawę, </w:t>
      </w:r>
      <w:r>
        <w:rPr>
          <w:sz w:val="24"/>
          <w:szCs w:val="24"/>
        </w:rPr>
        <w:t>notariusze, nabywcy wierzytelności administratora</w:t>
      </w:r>
      <w:r w:rsidR="00E07B02">
        <w:rPr>
          <w:sz w:val="24"/>
          <w:szCs w:val="24"/>
        </w:rPr>
        <w:t xml:space="preserve">, </w:t>
      </w:r>
      <w:r w:rsidR="00146312" w:rsidRPr="00146312">
        <w:rPr>
          <w:sz w:val="24"/>
          <w:szCs w:val="24"/>
        </w:rPr>
        <w:t>a także podmi</w:t>
      </w:r>
      <w:r w:rsidR="00146312">
        <w:rPr>
          <w:sz w:val="24"/>
          <w:szCs w:val="24"/>
        </w:rPr>
        <w:t>oty w zakresie usług księgowo-finansowych, płatniczych, windykacyjnych, pocztowych, kurierskich</w:t>
      </w:r>
      <w:r w:rsidR="00146312" w:rsidRPr="00146312">
        <w:rPr>
          <w:sz w:val="24"/>
          <w:szCs w:val="24"/>
        </w:rPr>
        <w:t xml:space="preserve"> oraz informatycznych</w:t>
      </w:r>
      <w:r w:rsidR="00E07B02" w:rsidRPr="00E07B02">
        <w:rPr>
          <w:sz w:val="24"/>
          <w:szCs w:val="24"/>
        </w:rPr>
        <w:t xml:space="preserve"> </w:t>
      </w:r>
      <w:r w:rsidR="00E07B02">
        <w:rPr>
          <w:sz w:val="24"/>
          <w:szCs w:val="24"/>
        </w:rPr>
        <w:t xml:space="preserve">oraz podmioty upoważnione na podstawie </w:t>
      </w:r>
      <w:r w:rsidRPr="00E07B02">
        <w:rPr>
          <w:sz w:val="24"/>
          <w:szCs w:val="24"/>
        </w:rPr>
        <w:t>obowiązujących przepisów prawa (w szczególności sądy i organy państwowe</w:t>
      </w:r>
      <w:r w:rsidR="00E07B02">
        <w:rPr>
          <w:sz w:val="24"/>
          <w:szCs w:val="24"/>
        </w:rPr>
        <w:t>).</w:t>
      </w:r>
    </w:p>
    <w:p w:rsidR="00B6249E" w:rsidRPr="00B6249E" w:rsidRDefault="00B6249E" w:rsidP="00B6249E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B6249E" w:rsidRPr="00B6249E" w:rsidRDefault="002E788F" w:rsidP="00B6249E">
      <w:pPr>
        <w:pStyle w:val="Akapitzlist"/>
        <w:numPr>
          <w:ilvl w:val="0"/>
          <w:numId w:val="4"/>
        </w:numPr>
        <w:spacing w:before="120"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</w:t>
      </w:r>
      <w:r w:rsidR="00721981" w:rsidRPr="00721981">
        <w:rPr>
          <w:sz w:val="24"/>
          <w:szCs w:val="24"/>
        </w:rPr>
        <w:t xml:space="preserve"> dane osobowe będą przetwarzane przez okres niezbędny do realizacji celów prze</w:t>
      </w:r>
      <w:r>
        <w:rPr>
          <w:sz w:val="24"/>
          <w:szCs w:val="24"/>
        </w:rPr>
        <w:t>twarzania, wymienionych w pkt. 2</w:t>
      </w:r>
      <w:r w:rsidR="00721981" w:rsidRPr="00721981">
        <w:rPr>
          <w:sz w:val="24"/>
          <w:szCs w:val="24"/>
        </w:rPr>
        <w:t>:</w:t>
      </w:r>
    </w:p>
    <w:p w:rsidR="00B6249E" w:rsidRPr="00B6249E" w:rsidRDefault="00B6249E" w:rsidP="00B6249E">
      <w:pPr>
        <w:pStyle w:val="Akapitzlist"/>
        <w:spacing w:before="120"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721981" w:rsidRDefault="009E6CB9" w:rsidP="00B6249E">
      <w:pPr>
        <w:pStyle w:val="Akapitzlist"/>
        <w:numPr>
          <w:ilvl w:val="0"/>
          <w:numId w:val="11"/>
        </w:numPr>
        <w:spacing w:before="240" w:after="0" w:line="225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celem wykonania umowy</w:t>
      </w:r>
      <w:r w:rsidR="00DF0AF5" w:rsidRPr="00721981">
        <w:rPr>
          <w:sz w:val="24"/>
          <w:szCs w:val="24"/>
        </w:rPr>
        <w:t xml:space="preserve"> – do momentu ich r</w:t>
      </w:r>
      <w:r w:rsidR="00721981">
        <w:rPr>
          <w:sz w:val="24"/>
          <w:szCs w:val="24"/>
        </w:rPr>
        <w:t>ozwiązania bądź wygaśnięcia;</w:t>
      </w:r>
    </w:p>
    <w:p w:rsidR="00721981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721981">
        <w:rPr>
          <w:sz w:val="24"/>
          <w:szCs w:val="24"/>
        </w:rPr>
        <w:t>celem wypełnienia ciążących na Kancelarii obowiązków prawnych – do momentu wygaśnięcia obowiązków wynikających z przepisów prawa</w:t>
      </w:r>
    </w:p>
    <w:p w:rsidR="00DF0AF5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celów wynikających z prawnie uzasadnionych interesów realizowanych</w:t>
      </w:r>
      <w:r>
        <w:rPr>
          <w:sz w:val="24"/>
          <w:szCs w:val="24"/>
        </w:rPr>
        <w:t xml:space="preserve"> - do czasu wypełnienia</w:t>
      </w:r>
      <w:r w:rsidRPr="00721981">
        <w:rPr>
          <w:sz w:val="24"/>
          <w:szCs w:val="24"/>
        </w:rPr>
        <w:t xml:space="preserve"> prawnie uzasadnionych interesów Administratora stanowiących podstawę przetwarzania danych lub do c</w:t>
      </w:r>
      <w:r w:rsidR="0087408F">
        <w:rPr>
          <w:sz w:val="24"/>
          <w:szCs w:val="24"/>
        </w:rPr>
        <w:t>zasu wniesienia przez Ciebie</w:t>
      </w:r>
      <w:r w:rsidRPr="00721981">
        <w:rPr>
          <w:sz w:val="24"/>
          <w:szCs w:val="24"/>
        </w:rPr>
        <w:t xml:space="preserve"> sprzeciwu wobec takiego przetwarzania.</w:t>
      </w:r>
      <w:r w:rsidR="0087408F">
        <w:rPr>
          <w:sz w:val="24"/>
          <w:szCs w:val="24"/>
        </w:rPr>
        <w:t xml:space="preserve"> </w:t>
      </w:r>
    </w:p>
    <w:p w:rsidR="0087408F" w:rsidRDefault="0087408F" w:rsidP="0087408F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</w:t>
      </w:r>
      <w:r>
        <w:rPr>
          <w:sz w:val="24"/>
          <w:szCs w:val="24"/>
        </w:rPr>
        <w:t xml:space="preserve">em </w:t>
      </w:r>
      <w:r w:rsidRPr="00721981">
        <w:rPr>
          <w:sz w:val="24"/>
          <w:szCs w:val="24"/>
        </w:rPr>
        <w:t xml:space="preserve">ustalenia, dochodzenia lub obrony przed roszczeniami – do momentu przedawnienia roszczeń bądź wniesienia </w:t>
      </w:r>
      <w:r>
        <w:rPr>
          <w:sz w:val="24"/>
          <w:szCs w:val="24"/>
        </w:rPr>
        <w:t>przez Ciebie</w:t>
      </w:r>
      <w:r w:rsidRPr="00721981">
        <w:rPr>
          <w:sz w:val="24"/>
          <w:szCs w:val="24"/>
        </w:rPr>
        <w:t xml:space="preserve"> spr</w:t>
      </w:r>
      <w:r>
        <w:rPr>
          <w:sz w:val="24"/>
          <w:szCs w:val="24"/>
        </w:rPr>
        <w:t>zeciwu.</w:t>
      </w:r>
    </w:p>
    <w:p w:rsidR="007308B4" w:rsidRPr="00F137B9" w:rsidRDefault="007308B4" w:rsidP="00F137B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7308B4" w:rsidP="00615648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7308B4">
        <w:rPr>
          <w:sz w:val="24"/>
          <w:szCs w:val="24"/>
        </w:rPr>
        <w:t xml:space="preserve">rzysługujące </w:t>
      </w:r>
      <w:r w:rsidR="000660EF">
        <w:rPr>
          <w:sz w:val="24"/>
          <w:szCs w:val="24"/>
        </w:rPr>
        <w:t xml:space="preserve">Ci </w:t>
      </w:r>
      <w:r w:rsidR="00615648">
        <w:rPr>
          <w:sz w:val="24"/>
          <w:szCs w:val="24"/>
        </w:rPr>
        <w:t>prawo dostępu do treści Tw</w:t>
      </w:r>
      <w:r w:rsidR="00DF0AF5" w:rsidRPr="00615648">
        <w:rPr>
          <w:sz w:val="24"/>
          <w:szCs w:val="24"/>
        </w:rPr>
        <w:t>oich danych osobowych, ich sprostowania</w:t>
      </w:r>
      <w:r w:rsidR="00615648">
        <w:rPr>
          <w:sz w:val="24"/>
          <w:szCs w:val="24"/>
        </w:rPr>
        <w:t>,</w:t>
      </w:r>
      <w:r w:rsidR="00DF0AF5" w:rsidRPr="00615648">
        <w:rPr>
          <w:sz w:val="24"/>
          <w:szCs w:val="24"/>
        </w:rPr>
        <w:t xml:space="preserve"> </w:t>
      </w:r>
      <w:r w:rsidR="00615648" w:rsidRPr="00615648">
        <w:rPr>
          <w:sz w:val="24"/>
          <w:szCs w:val="24"/>
        </w:rPr>
        <w:t>usunięcia</w:t>
      </w:r>
      <w:r w:rsidR="00DF0AF5" w:rsidRPr="00615648">
        <w:rPr>
          <w:sz w:val="24"/>
          <w:szCs w:val="24"/>
        </w:rPr>
        <w:t>, o</w:t>
      </w:r>
      <w:r w:rsidR="00615648">
        <w:rPr>
          <w:sz w:val="24"/>
          <w:szCs w:val="24"/>
        </w:rPr>
        <w:t xml:space="preserve">graniczenia ich przetwarzania, </w:t>
      </w:r>
      <w:r w:rsidR="000011D6">
        <w:rPr>
          <w:sz w:val="24"/>
          <w:szCs w:val="24"/>
        </w:rPr>
        <w:t xml:space="preserve">a także </w:t>
      </w:r>
      <w:r w:rsidR="008A0C09" w:rsidRPr="00615648">
        <w:rPr>
          <w:sz w:val="24"/>
          <w:szCs w:val="24"/>
        </w:rPr>
        <w:t>p</w:t>
      </w:r>
      <w:r w:rsidR="00DF0AF5" w:rsidRPr="00615648">
        <w:rPr>
          <w:sz w:val="24"/>
          <w:szCs w:val="24"/>
        </w:rPr>
        <w:t>rawo do przenoszenia danych osobowych</w:t>
      </w:r>
      <w:r w:rsidR="000011D6">
        <w:rPr>
          <w:sz w:val="24"/>
          <w:szCs w:val="24"/>
        </w:rPr>
        <w:t>.</w:t>
      </w:r>
    </w:p>
    <w:p w:rsidR="00194344" w:rsidRDefault="00194344" w:rsidP="00194344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194344" w:rsidRDefault="00194344" w:rsidP="00194344">
      <w:pPr>
        <w:pStyle w:val="Akapitzlist"/>
        <w:numPr>
          <w:ilvl w:val="0"/>
          <w:numId w:val="4"/>
        </w:numPr>
        <w:spacing w:after="115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Masz p</w:t>
      </w:r>
      <w:r w:rsidRPr="008A0C09">
        <w:rPr>
          <w:sz w:val="24"/>
          <w:szCs w:val="24"/>
        </w:rPr>
        <w:t>rawo</w:t>
      </w:r>
      <w:r>
        <w:rPr>
          <w:sz w:val="24"/>
          <w:szCs w:val="24"/>
        </w:rPr>
        <w:t xml:space="preserve"> </w:t>
      </w:r>
      <w:r w:rsidRPr="008A0C09">
        <w:rPr>
          <w:sz w:val="24"/>
          <w:szCs w:val="24"/>
        </w:rPr>
        <w:t xml:space="preserve">wniesienia sprzeciwu wobec przetwarzania </w:t>
      </w:r>
      <w:r>
        <w:rPr>
          <w:sz w:val="24"/>
          <w:szCs w:val="24"/>
        </w:rPr>
        <w:t xml:space="preserve">Twoich </w:t>
      </w:r>
      <w:r w:rsidRPr="008A0C09">
        <w:rPr>
          <w:sz w:val="24"/>
          <w:szCs w:val="24"/>
        </w:rPr>
        <w:t>danych osobowych</w:t>
      </w:r>
      <w:r w:rsidR="009E02ED">
        <w:rPr>
          <w:sz w:val="24"/>
          <w:szCs w:val="24"/>
        </w:rPr>
        <w:t xml:space="preserve"> ze względu na Twoją szczególną sytuację</w:t>
      </w:r>
      <w:r w:rsidRPr="008A0C09">
        <w:rPr>
          <w:sz w:val="24"/>
          <w:szCs w:val="24"/>
        </w:rPr>
        <w:t xml:space="preserve">, o ile przetwarzanie to odbywa się w celach wynikających z prawnie uzasadnionych interesów realizowanych przez administratora lub stronę trzecią, tj. na podstawie art. 6 ust. 1 </w:t>
      </w:r>
      <w:proofErr w:type="spellStart"/>
      <w:r w:rsidRPr="008A0C09">
        <w:rPr>
          <w:sz w:val="24"/>
          <w:szCs w:val="24"/>
        </w:rPr>
        <w:t>lit.f</w:t>
      </w:r>
      <w:proofErr w:type="spellEnd"/>
      <w:r w:rsidRPr="008A0C09">
        <w:rPr>
          <w:sz w:val="24"/>
          <w:szCs w:val="24"/>
        </w:rPr>
        <w:t xml:space="preserve"> RODO.</w:t>
      </w:r>
      <w:r>
        <w:rPr>
          <w:sz w:val="24"/>
          <w:szCs w:val="24"/>
        </w:rPr>
        <w:t xml:space="preserve"> </w:t>
      </w:r>
      <w:r w:rsidRPr="007002B7">
        <w:rPr>
          <w:sz w:val="24"/>
          <w:szCs w:val="24"/>
        </w:rPr>
        <w:t>Po otrzyma</w:t>
      </w:r>
      <w:r>
        <w:rPr>
          <w:sz w:val="24"/>
          <w:szCs w:val="24"/>
        </w:rPr>
        <w:t>niu sprzeciwu zaprzestanę</w:t>
      </w:r>
      <w:r w:rsidRPr="007002B7">
        <w:rPr>
          <w:sz w:val="24"/>
          <w:szCs w:val="24"/>
        </w:rPr>
        <w:t xml:space="preserve"> przetwarzać </w:t>
      </w:r>
      <w:r>
        <w:rPr>
          <w:sz w:val="24"/>
          <w:szCs w:val="24"/>
        </w:rPr>
        <w:t>Twoje</w:t>
      </w:r>
      <w:r w:rsidRPr="007002B7">
        <w:rPr>
          <w:sz w:val="24"/>
          <w:szCs w:val="24"/>
        </w:rPr>
        <w:t xml:space="preserve"> dane w powyższyc</w:t>
      </w:r>
      <w:r w:rsidR="009E02ED">
        <w:rPr>
          <w:sz w:val="24"/>
          <w:szCs w:val="24"/>
        </w:rPr>
        <w:t>h celach, co do których wyraziłeś</w:t>
      </w:r>
      <w:r w:rsidRPr="007002B7">
        <w:rPr>
          <w:sz w:val="24"/>
          <w:szCs w:val="24"/>
        </w:rPr>
        <w:t xml:space="preserve"> </w:t>
      </w:r>
      <w:r>
        <w:rPr>
          <w:sz w:val="24"/>
          <w:szCs w:val="24"/>
        </w:rPr>
        <w:t>sprzeciw, chyba że wykażę</w:t>
      </w:r>
      <w:r w:rsidRPr="007002B7">
        <w:rPr>
          <w:sz w:val="24"/>
          <w:szCs w:val="24"/>
        </w:rPr>
        <w:t xml:space="preserve"> istnienie ważnych prawnie uzasadnionych podstaw do przetwarzan</w:t>
      </w:r>
      <w:r w:rsidR="009E02ED">
        <w:rPr>
          <w:sz w:val="24"/>
          <w:szCs w:val="24"/>
        </w:rPr>
        <w:t>ia, nadrzędnych wobec Twoich</w:t>
      </w:r>
      <w:r w:rsidRPr="007002B7">
        <w:rPr>
          <w:sz w:val="24"/>
          <w:szCs w:val="24"/>
        </w:rPr>
        <w:t xml:space="preserve"> interesów, praw i wolności lub podstaw do ustalenia, dochodzen</w:t>
      </w:r>
      <w:r w:rsidR="009E02ED">
        <w:rPr>
          <w:sz w:val="24"/>
          <w:szCs w:val="24"/>
        </w:rPr>
        <w:t>ia lub obrony roszczeń</w:t>
      </w:r>
      <w:r w:rsidRPr="007002B7">
        <w:rPr>
          <w:sz w:val="24"/>
          <w:szCs w:val="24"/>
        </w:rPr>
        <w:t>.</w:t>
      </w:r>
    </w:p>
    <w:p w:rsidR="00BA2234" w:rsidRPr="007002B7" w:rsidRDefault="00BA2234" w:rsidP="00BA2234">
      <w:pPr>
        <w:pStyle w:val="Akapitzlist"/>
        <w:spacing w:after="115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BA2234" w:rsidP="00BA2234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Pr="007308B4">
        <w:rPr>
          <w:sz w:val="24"/>
          <w:szCs w:val="24"/>
        </w:rPr>
        <w:t xml:space="preserve">rzysługujące </w:t>
      </w:r>
      <w:r>
        <w:rPr>
          <w:sz w:val="24"/>
          <w:szCs w:val="24"/>
        </w:rPr>
        <w:t xml:space="preserve">Ci </w:t>
      </w:r>
      <w:r w:rsidR="008A0C09" w:rsidRPr="00BA2234">
        <w:rPr>
          <w:sz w:val="24"/>
          <w:szCs w:val="24"/>
        </w:rPr>
        <w:t>p</w:t>
      </w:r>
      <w:r w:rsidR="00DF0AF5" w:rsidRPr="00BA2234">
        <w:rPr>
          <w:sz w:val="24"/>
          <w:szCs w:val="24"/>
        </w:rPr>
        <w:t xml:space="preserve">rawo wniesienia skargi do organu nadzorczego zajmującego się ochroną danych osobowych </w:t>
      </w:r>
      <w:r w:rsidR="00BF4B39">
        <w:rPr>
          <w:sz w:val="24"/>
          <w:szCs w:val="24"/>
        </w:rPr>
        <w:t xml:space="preserve">tj. Prezesa Urzędu Ochrony Danych Osobowych </w:t>
      </w:r>
      <w:r w:rsidR="00DF0AF5" w:rsidRPr="00BA2234">
        <w:rPr>
          <w:sz w:val="24"/>
          <w:szCs w:val="24"/>
        </w:rPr>
        <w:t>w przypadku uznania, iż przetwarzanie danych osobowych narusza RODO</w:t>
      </w:r>
      <w:r w:rsidR="00BF4B39">
        <w:rPr>
          <w:sz w:val="24"/>
          <w:szCs w:val="24"/>
        </w:rPr>
        <w:t>.</w:t>
      </w:r>
    </w:p>
    <w:p w:rsidR="00BF4B39" w:rsidRPr="00BA2234" w:rsidRDefault="00BF4B39" w:rsidP="00BF4B3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4186D" w:rsidRDefault="00452E36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Podanie danych osobowych jest dobrowolne</w:t>
      </w:r>
      <w:r w:rsidR="00DF0AF5" w:rsidRPr="003F60F0">
        <w:rPr>
          <w:sz w:val="24"/>
          <w:szCs w:val="24"/>
        </w:rPr>
        <w:t>, jednak jest niezbędne d</w:t>
      </w:r>
      <w:r>
        <w:rPr>
          <w:sz w:val="24"/>
          <w:szCs w:val="24"/>
        </w:rPr>
        <w:t>o zawarcia i realizacji umowy z Administratorem</w:t>
      </w:r>
      <w:r w:rsidR="00DF0AF5" w:rsidRPr="003F60F0">
        <w:rPr>
          <w:sz w:val="24"/>
          <w:szCs w:val="24"/>
        </w:rPr>
        <w:t>.</w:t>
      </w:r>
    </w:p>
    <w:p w:rsidR="00D4186D" w:rsidRDefault="00D4186D" w:rsidP="00D4186D">
      <w:pPr>
        <w:pStyle w:val="Akapitzlist"/>
        <w:spacing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D4186D" w:rsidRPr="00D4186D" w:rsidRDefault="00D4186D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 osobowe nie będą podlegały zautomatyzowanym procesom podejmowania decyzji przez Administratora w tym profilowaniu.</w:t>
      </w:r>
    </w:p>
    <w:p w:rsidR="00414793" w:rsidRDefault="00414793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414793" w:rsidRPr="00BF4B39" w:rsidRDefault="00D5780C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Zapoznałem się z treścią klauzuli informacyjnej</w:t>
      </w:r>
    </w:p>
    <w:p w:rsidR="007002B7" w:rsidRDefault="007002B7" w:rsidP="003F60F0">
      <w:pPr>
        <w:pStyle w:val="Akapitzlist"/>
        <w:jc w:val="right"/>
        <w:rPr>
          <w:sz w:val="24"/>
          <w:szCs w:val="24"/>
        </w:rPr>
      </w:pPr>
    </w:p>
    <w:p w:rsidR="003F60F0" w:rsidRDefault="00323F2C" w:rsidP="003F60F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Kraków dnia </w:t>
      </w:r>
      <w:r w:rsidR="00BE610A">
        <w:rPr>
          <w:sz w:val="24"/>
          <w:szCs w:val="24"/>
        </w:rPr>
        <w:t>………………</w:t>
      </w:r>
      <w:r w:rsidR="009D5F0C">
        <w:rPr>
          <w:sz w:val="24"/>
          <w:szCs w:val="24"/>
        </w:rPr>
        <w:t>……….</w:t>
      </w:r>
      <w:bookmarkStart w:id="0" w:name="_GoBack"/>
      <w:bookmarkEnd w:id="0"/>
      <w:r w:rsidR="007002B7">
        <w:rPr>
          <w:sz w:val="24"/>
          <w:szCs w:val="24"/>
        </w:rPr>
        <w:t xml:space="preserve">      </w:t>
      </w:r>
      <w:r w:rsidR="007002B7" w:rsidRPr="003F60F0">
        <w:rPr>
          <w:sz w:val="24"/>
          <w:szCs w:val="24"/>
        </w:rPr>
        <w:t>.</w:t>
      </w:r>
      <w:r w:rsidR="007002B7">
        <w:rPr>
          <w:sz w:val="24"/>
          <w:szCs w:val="24"/>
        </w:rPr>
        <w:t>..........................................................</w:t>
      </w: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860DF6">
      <w:pPr>
        <w:pStyle w:val="Akapitzlist"/>
        <w:ind w:hanging="720"/>
        <w:jc w:val="both"/>
        <w:rPr>
          <w:sz w:val="24"/>
          <w:szCs w:val="24"/>
        </w:rPr>
      </w:pPr>
    </w:p>
    <w:sectPr w:rsidR="00860DF6" w:rsidSect="007002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72" w:rsidRDefault="00C13C72" w:rsidP="00F84753">
      <w:pPr>
        <w:spacing w:after="0" w:line="240" w:lineRule="auto"/>
      </w:pPr>
      <w:r>
        <w:separator/>
      </w:r>
    </w:p>
  </w:endnote>
  <w:endnote w:type="continuationSeparator" w:id="0">
    <w:p w:rsidR="00C13C72" w:rsidRDefault="00C13C72" w:rsidP="00F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72" w:rsidRDefault="00C13C72" w:rsidP="00F84753">
      <w:pPr>
        <w:spacing w:after="0" w:line="240" w:lineRule="auto"/>
      </w:pPr>
      <w:r>
        <w:separator/>
      </w:r>
    </w:p>
  </w:footnote>
  <w:footnote w:type="continuationSeparator" w:id="0">
    <w:p w:rsidR="00C13C72" w:rsidRDefault="00C13C72" w:rsidP="00F8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79"/>
    <w:multiLevelType w:val="multilevel"/>
    <w:tmpl w:val="87ECF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7CF"/>
    <w:multiLevelType w:val="hybridMultilevel"/>
    <w:tmpl w:val="C4C0AE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9E6FBE"/>
    <w:multiLevelType w:val="hybridMultilevel"/>
    <w:tmpl w:val="DB92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ED6"/>
    <w:multiLevelType w:val="hybridMultilevel"/>
    <w:tmpl w:val="9976E5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A757E4"/>
    <w:multiLevelType w:val="multilevel"/>
    <w:tmpl w:val="FED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4E13CB"/>
    <w:multiLevelType w:val="hybridMultilevel"/>
    <w:tmpl w:val="2EF4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7E89"/>
    <w:multiLevelType w:val="hybridMultilevel"/>
    <w:tmpl w:val="7A30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442F"/>
    <w:multiLevelType w:val="hybridMultilevel"/>
    <w:tmpl w:val="8C7E3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BE8"/>
    <w:multiLevelType w:val="hybridMultilevel"/>
    <w:tmpl w:val="596E6522"/>
    <w:lvl w:ilvl="0" w:tplc="299EE50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214F"/>
    <w:multiLevelType w:val="hybridMultilevel"/>
    <w:tmpl w:val="482E6A9A"/>
    <w:lvl w:ilvl="0" w:tplc="18D4F2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431CC"/>
    <w:multiLevelType w:val="hybridMultilevel"/>
    <w:tmpl w:val="EE96A006"/>
    <w:lvl w:ilvl="0" w:tplc="A0127D0E">
      <w:start w:val="1"/>
      <w:numFmt w:val="lowerLetter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3A34"/>
    <w:multiLevelType w:val="hybridMultilevel"/>
    <w:tmpl w:val="3852054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CDE7CFE"/>
    <w:multiLevelType w:val="multilevel"/>
    <w:tmpl w:val="AB4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B5A2C"/>
    <w:multiLevelType w:val="multilevel"/>
    <w:tmpl w:val="C0087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537386"/>
    <w:multiLevelType w:val="hybridMultilevel"/>
    <w:tmpl w:val="7ECCBF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4F1E6C"/>
    <w:multiLevelType w:val="hybridMultilevel"/>
    <w:tmpl w:val="77EC1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53"/>
    <w:rsid w:val="000011D6"/>
    <w:rsid w:val="00045893"/>
    <w:rsid w:val="000660EF"/>
    <w:rsid w:val="00097F2C"/>
    <w:rsid w:val="000A1A31"/>
    <w:rsid w:val="000B30D1"/>
    <w:rsid w:val="00111AD3"/>
    <w:rsid w:val="001131F7"/>
    <w:rsid w:val="00146312"/>
    <w:rsid w:val="001500BE"/>
    <w:rsid w:val="00156A3C"/>
    <w:rsid w:val="00163C97"/>
    <w:rsid w:val="00170EB0"/>
    <w:rsid w:val="0019364C"/>
    <w:rsid w:val="00194344"/>
    <w:rsid w:val="001B0879"/>
    <w:rsid w:val="001D4DF6"/>
    <w:rsid w:val="001D566E"/>
    <w:rsid w:val="002355E2"/>
    <w:rsid w:val="00250BB7"/>
    <w:rsid w:val="00271DF9"/>
    <w:rsid w:val="0027472B"/>
    <w:rsid w:val="002B7908"/>
    <w:rsid w:val="002E788F"/>
    <w:rsid w:val="00310568"/>
    <w:rsid w:val="003110D0"/>
    <w:rsid w:val="00323F2C"/>
    <w:rsid w:val="00373355"/>
    <w:rsid w:val="003813DE"/>
    <w:rsid w:val="0038336A"/>
    <w:rsid w:val="003C496C"/>
    <w:rsid w:val="003F60F0"/>
    <w:rsid w:val="0040731D"/>
    <w:rsid w:val="00414793"/>
    <w:rsid w:val="00442A0C"/>
    <w:rsid w:val="00445583"/>
    <w:rsid w:val="00452E36"/>
    <w:rsid w:val="00460497"/>
    <w:rsid w:val="0046361B"/>
    <w:rsid w:val="00486A87"/>
    <w:rsid w:val="004A4479"/>
    <w:rsid w:val="004C2B5C"/>
    <w:rsid w:val="00524BD7"/>
    <w:rsid w:val="0056522E"/>
    <w:rsid w:val="00586C64"/>
    <w:rsid w:val="00615648"/>
    <w:rsid w:val="00622AE8"/>
    <w:rsid w:val="00675350"/>
    <w:rsid w:val="006A2F40"/>
    <w:rsid w:val="007002B7"/>
    <w:rsid w:val="00721981"/>
    <w:rsid w:val="007308B4"/>
    <w:rsid w:val="00734661"/>
    <w:rsid w:val="00753283"/>
    <w:rsid w:val="00775847"/>
    <w:rsid w:val="0078521A"/>
    <w:rsid w:val="007F33F7"/>
    <w:rsid w:val="00833801"/>
    <w:rsid w:val="00834247"/>
    <w:rsid w:val="00836F0B"/>
    <w:rsid w:val="0084206F"/>
    <w:rsid w:val="00860DF6"/>
    <w:rsid w:val="00867386"/>
    <w:rsid w:val="00867EDA"/>
    <w:rsid w:val="0087408F"/>
    <w:rsid w:val="008A0C09"/>
    <w:rsid w:val="009523E4"/>
    <w:rsid w:val="00957800"/>
    <w:rsid w:val="009D5F0C"/>
    <w:rsid w:val="009E02ED"/>
    <w:rsid w:val="009E6CB9"/>
    <w:rsid w:val="00A35FC2"/>
    <w:rsid w:val="00A86EC3"/>
    <w:rsid w:val="00A872CD"/>
    <w:rsid w:val="00A925B4"/>
    <w:rsid w:val="00AA5C00"/>
    <w:rsid w:val="00AB7747"/>
    <w:rsid w:val="00B114FA"/>
    <w:rsid w:val="00B25123"/>
    <w:rsid w:val="00B25963"/>
    <w:rsid w:val="00B33DB7"/>
    <w:rsid w:val="00B50454"/>
    <w:rsid w:val="00B5341F"/>
    <w:rsid w:val="00B6249E"/>
    <w:rsid w:val="00BA2234"/>
    <w:rsid w:val="00BC781A"/>
    <w:rsid w:val="00BE610A"/>
    <w:rsid w:val="00BF4B39"/>
    <w:rsid w:val="00C13C72"/>
    <w:rsid w:val="00C30703"/>
    <w:rsid w:val="00C94C67"/>
    <w:rsid w:val="00C94CA6"/>
    <w:rsid w:val="00CC004E"/>
    <w:rsid w:val="00CF3932"/>
    <w:rsid w:val="00D30C15"/>
    <w:rsid w:val="00D4186D"/>
    <w:rsid w:val="00D5780C"/>
    <w:rsid w:val="00D66259"/>
    <w:rsid w:val="00D90688"/>
    <w:rsid w:val="00DB2356"/>
    <w:rsid w:val="00DC679C"/>
    <w:rsid w:val="00DD4B59"/>
    <w:rsid w:val="00DF0AF5"/>
    <w:rsid w:val="00E07B02"/>
    <w:rsid w:val="00E36C1F"/>
    <w:rsid w:val="00E76175"/>
    <w:rsid w:val="00E76C34"/>
    <w:rsid w:val="00E8519A"/>
    <w:rsid w:val="00EB412B"/>
    <w:rsid w:val="00EB7960"/>
    <w:rsid w:val="00F137B9"/>
    <w:rsid w:val="00F84753"/>
    <w:rsid w:val="00F96C95"/>
    <w:rsid w:val="00FD04E3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753"/>
  </w:style>
  <w:style w:type="paragraph" w:styleId="Stopka">
    <w:name w:val="footer"/>
    <w:basedOn w:val="Normalny"/>
    <w:link w:val="StopkaZnak"/>
    <w:uiPriority w:val="99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53"/>
  </w:style>
  <w:style w:type="character" w:styleId="Hipercze">
    <w:name w:val="Hyperlink"/>
    <w:rsid w:val="00F84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4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0497"/>
    <w:rPr>
      <w:b/>
      <w:bCs/>
    </w:rPr>
  </w:style>
  <w:style w:type="paragraph" w:styleId="NormalnyWeb">
    <w:name w:val="Normal (Web)"/>
    <w:basedOn w:val="Normalny"/>
    <w:uiPriority w:val="99"/>
    <w:unhideWhenUsed/>
    <w:rsid w:val="007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kordi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D309-2350-4DA5-915C-9E48BCF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Kościelniak-Kluska</dc:creator>
  <cp:lastModifiedBy>Adriana Kościelniak-Kluska</cp:lastModifiedBy>
  <cp:revision>97</cp:revision>
  <cp:lastPrinted>2019-05-27T11:32:00Z</cp:lastPrinted>
  <dcterms:created xsi:type="dcterms:W3CDTF">2017-01-20T00:06:00Z</dcterms:created>
  <dcterms:modified xsi:type="dcterms:W3CDTF">2020-12-16T12:09:00Z</dcterms:modified>
</cp:coreProperties>
</file>